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71" w:rsidRDefault="000C259A" w:rsidP="000C259A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0C259A" w:rsidRDefault="000C259A" w:rsidP="000C259A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 Ялта</w:t>
      </w:r>
    </w:p>
    <w:p w:rsidR="000C259A" w:rsidRDefault="000C259A" w:rsidP="000C259A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0C259A" w:rsidRDefault="000C259A" w:rsidP="000C259A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14.01.2024</w:t>
      </w:r>
    </w:p>
    <w:p w:rsidR="000C259A" w:rsidRDefault="000C259A" w:rsidP="000C259A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Liberation Serif" w:eastAsia="Noto Serif CJK SC" w:hAnsi="Liberation Serif" w:cs="Lohit Devanagari"/>
          <w:b/>
          <w:bCs/>
          <w:color w:val="FF0000"/>
          <w:kern w:val="2"/>
          <w:lang w:eastAsia="zh-CN" w:bidi="hi-IN"/>
        </w:rPr>
        <w:t>Согласованно: Глава Подразделения ИВДИВО Ялта Коцюба Т. 15012024</w:t>
      </w:r>
    </w:p>
    <w:p w:rsidR="000C259A" w:rsidRDefault="000C259A" w:rsidP="000C259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0C259A" w:rsidRDefault="000C259A" w:rsidP="000C259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Коцюба Т.</w:t>
      </w:r>
    </w:p>
    <w:p w:rsidR="000C259A" w:rsidRDefault="000C259A" w:rsidP="000C259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Гарнага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</w:t>
      </w:r>
    </w:p>
    <w:p w:rsidR="000C259A" w:rsidRDefault="000C259A" w:rsidP="000C259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Черенкевич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И.</w:t>
      </w:r>
    </w:p>
    <w:p w:rsidR="000C259A" w:rsidRDefault="000C259A" w:rsidP="000C259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Харченко А.</w:t>
      </w:r>
    </w:p>
    <w:p w:rsidR="000C259A" w:rsidRDefault="000C259A" w:rsidP="000C259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Титова Н.</w:t>
      </w:r>
    </w:p>
    <w:p w:rsidR="000C259A" w:rsidRDefault="000C259A" w:rsidP="000C259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Белых Л.</w:t>
      </w:r>
    </w:p>
    <w:p w:rsidR="000C259A" w:rsidRDefault="000C259A" w:rsidP="000C259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Тимченко В.</w:t>
      </w:r>
    </w:p>
    <w:p w:rsidR="000C259A" w:rsidRDefault="000C259A" w:rsidP="000C259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Полухина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</w:t>
      </w:r>
    </w:p>
    <w:p w:rsidR="000C259A" w:rsidRDefault="000C259A" w:rsidP="000C259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Белых А.</w:t>
      </w:r>
    </w:p>
    <w:p w:rsidR="000C259A" w:rsidRDefault="000C259A" w:rsidP="000C259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Гурова Ж.</w:t>
      </w:r>
    </w:p>
    <w:p w:rsidR="000C259A" w:rsidRDefault="000C259A" w:rsidP="000C259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Новожилова Г.</w:t>
      </w:r>
    </w:p>
    <w:p w:rsidR="000C259A" w:rsidRDefault="000C259A" w:rsidP="000C259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Ляхова Р.</w:t>
      </w:r>
    </w:p>
    <w:p w:rsidR="000C259A" w:rsidRDefault="000C259A" w:rsidP="000C259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Малышко В.</w:t>
      </w:r>
    </w:p>
    <w:p w:rsidR="000C259A" w:rsidRDefault="000C259A" w:rsidP="000C259A">
      <w:pPr>
        <w:rPr>
          <w:rFonts w:ascii="Times New Roman" w:hAnsi="Times New Roman" w:cs="Times New Roman"/>
          <w:color w:val="000000"/>
          <w:sz w:val="24"/>
        </w:rPr>
      </w:pPr>
    </w:p>
    <w:p w:rsidR="000C259A" w:rsidRDefault="000C259A" w:rsidP="000C259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0C259A" w:rsidRDefault="000C259A" w:rsidP="000C259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Дело 1. ИВДИВО-тело практики.  Стяжание здания Подразделения ИВДИВО Ялта в 50 архетипе ИВДИВО Си-ИВДИВО Мг Бытия  Человека-Посвященного. (Коцюба Татьяна)</w:t>
      </w:r>
    </w:p>
    <w:p w:rsidR="000C259A" w:rsidRDefault="000C259A" w:rsidP="000C259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 Дело 2: ИВДИВО-тела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Стяжание здания Подразделения ИВДИВО Ялта в 51 архетипе ИВДИВО До-ИВДИВО Мг Бытия  Человека-Посвященного. (Коцюба Татьяна)</w:t>
      </w:r>
    </w:p>
    <w:p w:rsidR="000C259A" w:rsidRDefault="000C259A" w:rsidP="000C259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Дело 3: ИВДИВО-тела скорости. Стяжание ИВДИВО-здания Подразделения Ялта в ИВДИВО-полисе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Фа-ИВДИВО Октавы Фа 22 Октавы 534-го архетипа ОМ ИВДИВО. (Коцюба Татьяна).</w:t>
      </w:r>
    </w:p>
    <w:p w:rsidR="000C259A" w:rsidRDefault="000C259A" w:rsidP="000C259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Дело  4:Стяжание у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у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 Стефаны Компетенции Воли управление и политического управления Отца-Человека-Субъекта синтезом 8-рицы от Отца до Человека. (Белых Лидия)</w:t>
      </w:r>
    </w:p>
    <w:p w:rsidR="000C259A" w:rsidRDefault="000C259A" w:rsidP="000C259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5. Дело 5: Работа с матрицей развития территории ИВДИВО Ялта 2024 г. Корректировка отдельных пунктов матрицы у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(Харченко А.)</w:t>
      </w:r>
    </w:p>
    <w:p w:rsidR="000C259A" w:rsidRDefault="000C259A" w:rsidP="000C259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Дело 6: Корректировка практики сдачи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ИВДИВО Ялта и распределения Обменного огня на 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Ялта</w:t>
      </w:r>
    </w:p>
    <w:p w:rsidR="000C259A" w:rsidRDefault="000C259A" w:rsidP="000C259A">
      <w:pPr>
        <w:rPr>
          <w:rFonts w:ascii="Times New Roman" w:hAnsi="Times New Roman" w:cs="Times New Roman"/>
          <w:color w:val="000000"/>
          <w:sz w:val="24"/>
        </w:rPr>
      </w:pPr>
    </w:p>
    <w:p w:rsidR="000C259A" w:rsidRDefault="000C259A" w:rsidP="000C259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0C259A" w:rsidRDefault="000C259A" w:rsidP="000C259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 Решение 1.Стяжание 3-х зданий подразделения ИВДИВО Ялта 50, 51 архетип, 22 Октава. </w:t>
      </w:r>
    </w:p>
    <w:p w:rsidR="000C259A" w:rsidRDefault="000C259A" w:rsidP="000C259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 Решение 2. Приняли обновлённую Матрицу развития территории ИВДИВО Ялта 2024 г.</w:t>
      </w:r>
    </w:p>
    <w:p w:rsidR="000C259A" w:rsidRDefault="000C259A" w:rsidP="000C259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Решение 3.Приняли пункты распределения Обменного огня на развитие Подразделения ИВДИВО Ялта на январь 2024 г.</w:t>
      </w:r>
    </w:p>
    <w:p w:rsidR="000C259A" w:rsidRDefault="000C259A" w:rsidP="000C259A">
      <w:pPr>
        <w:rPr>
          <w:rFonts w:ascii="Times New Roman" w:hAnsi="Times New Roman" w:cs="Times New Roman"/>
          <w:color w:val="000000"/>
          <w:sz w:val="24"/>
        </w:rPr>
      </w:pPr>
    </w:p>
    <w:p w:rsidR="000C259A" w:rsidRDefault="000C259A" w:rsidP="000C259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0C259A" w:rsidRDefault="000C259A" w:rsidP="000C259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Голосов "за" 13, "против" 0, воздержавшихся нет.</w:t>
      </w:r>
    </w:p>
    <w:p w:rsidR="000C259A" w:rsidRDefault="000C259A" w:rsidP="000C259A">
      <w:pPr>
        <w:rPr>
          <w:rFonts w:ascii="Times New Roman" w:hAnsi="Times New Roman" w:cs="Times New Roman"/>
          <w:color w:val="000000"/>
          <w:sz w:val="24"/>
        </w:rPr>
      </w:pPr>
    </w:p>
    <w:p w:rsidR="000C259A" w:rsidRDefault="000C259A" w:rsidP="000C259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0C259A" w:rsidRDefault="000C259A" w:rsidP="000C259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Ключевое слово 1.ИВДИВО-тело практики. Ключевое слово 2.ИВДИВО-тела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Ключевое слово 3.ИВДИВО-тела скорости. </w:t>
      </w:r>
    </w:p>
    <w:p w:rsidR="000C259A" w:rsidRDefault="000C259A" w:rsidP="000C259A">
      <w:pPr>
        <w:rPr>
          <w:rFonts w:ascii="Times New Roman" w:hAnsi="Times New Roman" w:cs="Times New Roman"/>
          <w:color w:val="000000"/>
          <w:sz w:val="24"/>
        </w:rPr>
      </w:pPr>
    </w:p>
    <w:p w:rsidR="000C259A" w:rsidRDefault="000C259A" w:rsidP="000C259A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ИВДИВО-Секретарь Ирина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Черенкевич</w:t>
      </w:r>
      <w:proofErr w:type="spellEnd"/>
    </w:p>
    <w:p w:rsidR="006C7D5A" w:rsidRDefault="006C7D5A" w:rsidP="000C259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0C259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0C259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0C259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0C259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0C259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0C259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0C259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0C259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0C259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0C259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0C259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6C7D5A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:rsidR="006C7D5A" w:rsidRDefault="006C7D5A" w:rsidP="006C7D5A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 Ялта</w:t>
      </w:r>
    </w:p>
    <w:p w:rsidR="006C7D5A" w:rsidRDefault="006C7D5A" w:rsidP="006C7D5A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6C7D5A" w:rsidRDefault="006C7D5A" w:rsidP="006C7D5A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21.01.2024</w:t>
      </w:r>
    </w:p>
    <w:p w:rsidR="006C7D5A" w:rsidRPr="00B8235B" w:rsidRDefault="006C7D5A" w:rsidP="006C7D5A">
      <w:pPr>
        <w:suppressAutoHyphens/>
        <w:spacing w:after="0" w:line="240" w:lineRule="auto"/>
        <w:jc w:val="right"/>
        <w:rPr>
          <w:rFonts w:ascii="Liberation Serif" w:eastAsia="Noto Serif CJK SC" w:hAnsi="Liberation Serif" w:cs="Lohit Devanagari"/>
          <w:color w:val="FF0000"/>
          <w:kern w:val="2"/>
          <w:lang w:eastAsia="zh-CN" w:bidi="hi-IN"/>
        </w:rPr>
      </w:pPr>
      <w:r w:rsidRPr="00B8235B">
        <w:rPr>
          <w:rFonts w:ascii="Liberation Serif" w:eastAsia="Noto Serif CJK SC" w:hAnsi="Liberation Serif" w:cs="Lohit Devanagari"/>
          <w:b/>
          <w:bCs/>
          <w:color w:val="FF0000"/>
          <w:kern w:val="2"/>
          <w:lang w:eastAsia="zh-CN" w:bidi="hi-IN"/>
        </w:rPr>
        <w:t>Согласованно: Глава Подраз</w:t>
      </w:r>
      <w:r>
        <w:rPr>
          <w:rFonts w:ascii="Liberation Serif" w:eastAsia="Noto Serif CJK SC" w:hAnsi="Liberation Serif" w:cs="Lohit Devanagari"/>
          <w:b/>
          <w:bCs/>
          <w:color w:val="FF0000"/>
          <w:kern w:val="2"/>
          <w:lang w:eastAsia="zh-CN" w:bidi="hi-IN"/>
        </w:rPr>
        <w:t>деления ИВДИВО Ялта Коцюба Т. 21</w:t>
      </w:r>
      <w:r w:rsidRPr="00B8235B">
        <w:rPr>
          <w:rFonts w:ascii="Liberation Serif" w:eastAsia="Noto Serif CJK SC" w:hAnsi="Liberation Serif" w:cs="Lohit Devanagari"/>
          <w:b/>
          <w:bCs/>
          <w:color w:val="FF0000"/>
          <w:kern w:val="2"/>
          <w:lang w:eastAsia="zh-CN" w:bidi="hi-IN"/>
        </w:rPr>
        <w:t>012024</w:t>
      </w:r>
    </w:p>
    <w:p w:rsidR="006C7D5A" w:rsidRDefault="006C7D5A" w:rsidP="006C7D5A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Коцюба Т.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Гарнага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Черенкевич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И.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Рощупкина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Тимченко В.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Полухина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Белых А.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Новожилова Г.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Ляхова Р.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6C7D5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 Дело 1.Отчет Ревизионной комиссии Подразделения ИВДИВО Ялта. (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Рощупкина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Г.)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 Дело 2: Стяжание зданий ИВДИВО-тела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Прапространства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Стяжание ИВДИВО-здания Подразделения Ялта в ИВДИВО-полисе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Соль-ИВДИВО Октавы Фа 23 Октавы 535-го архетипа ОМ ИВДИВО. (Коцюба Татьяна)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6C7D5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 Решение 1.Перенести отчет Ревизионной комиссии. Внести необходимые данные в  документацию отчета по ревизии.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Предоставить необходимые документы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к отчету Ревизионной комиссии.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6C7D5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Голосов "за" 9, "против" 0, воздержавшихся нет.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6C7D5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>Ключевые слова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Ключевое слово 1.. Ключевое слово 2.. Ключевое слово 3.. 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6C7D5A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ИВДИВО-Секретарь Ирина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Черенкевич</w:t>
      </w:r>
      <w:proofErr w:type="spellEnd"/>
    </w:p>
    <w:p w:rsidR="006C7D5A" w:rsidRDefault="006C7D5A" w:rsidP="006C7D5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6C7D5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6C7D5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6C7D5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6C7D5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6C7D5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6C7D5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6C7D5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6C7D5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6C7D5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6C7D5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6C7D5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6C7D5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6C7D5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6C7D5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6C7D5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6C7D5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6C7D5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6C7D5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6C7D5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6C7D5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6C7D5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6C7D5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6C7D5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6C7D5A">
      <w:pPr>
        <w:jc w:val="right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</w:p>
    <w:p w:rsidR="006C7D5A" w:rsidRPr="00B8235B" w:rsidRDefault="006C7D5A" w:rsidP="006C7D5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6C7D5A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:rsidR="006C7D5A" w:rsidRDefault="006C7D5A" w:rsidP="006C7D5A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 Ялта</w:t>
      </w:r>
    </w:p>
    <w:p w:rsidR="006C7D5A" w:rsidRDefault="006C7D5A" w:rsidP="006C7D5A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6C7D5A" w:rsidRDefault="006C7D5A" w:rsidP="006C7D5A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27.01.2024</w:t>
      </w:r>
    </w:p>
    <w:p w:rsidR="006C7D5A" w:rsidRDefault="006C7D5A" w:rsidP="006C7D5A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Liberation Serif" w:eastAsia="Noto Serif CJK SC" w:hAnsi="Liberation Serif" w:cs="Lohit Devanagari"/>
          <w:b/>
          <w:bCs/>
          <w:color w:val="FF0000"/>
          <w:kern w:val="2"/>
          <w:lang w:eastAsia="zh-CN" w:bidi="hi-IN"/>
        </w:rPr>
        <w:t>Согласованно: Глава Подразделения ИВДИВО Ялта Коцюба Т. 28012024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Коцюба Т.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Гарнага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Черенкевич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И.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Рощупкина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Остапенко Е.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Титова Н.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Тимченко В.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Полухина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Белых А.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Новожилова Г.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Ляхова Р.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Малышко В.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6C7D5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Дело 1.Вхождение в Совет ИВО. Работа с Чашей Подразделения ИВДИВО Ялта. (Коцюба Татьяна)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 Дело 2: Стяжание 4-х Жизней: Человека, Компетентного, Полномочного, Извечного ракурсом реализации и фиксации Ядер жизней в 4 частях: Монаде, Омеге, Абсолюте,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соответственно. Стяжание 52-й архетипической Мг Ре-ИВДИВО Мг Фа Человека-Посвященного ИВО. Трансляция 4 частных зданий из 51-й в 52-ю архетипическую Мг. Обновление Ядер Огня и Синтеза. (Титова Наталья)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Дело 3:Работа с Однородным Синтезом в  концентрировании Синтеза Могущества, Аксиомы,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Праосмысленности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Тренинг Пламени Отца-Человека-Субъекта в активации Синтеза Могущества, в развитии части Пламени Отца Подразделения ИВДИВО Ялта. (Ляхова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)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Дело 4: Стяжание  явления Христа Октавы, как новый вид и реализацию Христа в явлении ИВДИВО собою и разработкой Христа Мг каждым, путь Христа. Обновление количества Ядер </w:t>
      </w:r>
      <w:r>
        <w:rPr>
          <w:rFonts w:ascii="Times New Roman" w:hAnsi="Times New Roman" w:cs="Times New Roman"/>
          <w:color w:val="000000"/>
          <w:sz w:val="24"/>
        </w:rPr>
        <w:lastRenderedPageBreak/>
        <w:t>Синтеза ИВО в Нити Синтеза Столпа Подразделения ИВДИВО Ялта. Стяжание зданий в 52 архетипической Мг, в 24 архетипической Октавы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.(</w:t>
      </w:r>
      <w:proofErr w:type="gramEnd"/>
      <w:r>
        <w:rPr>
          <w:rFonts w:ascii="Times New Roman" w:hAnsi="Times New Roman" w:cs="Times New Roman"/>
          <w:color w:val="000000"/>
          <w:sz w:val="24"/>
        </w:rPr>
        <w:t>Коцюба Татьяна)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Дело 5: Отчет Ревизионной комиссии Подразделения ИВДИВО Ялта.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Рощупкина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Галина)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6C7D5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Решение 1. Принять отчет Ревизионной комиссии с доработками.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6C7D5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Голосов "за" 10, "против" 2, воздержавшихся нет.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</w:p>
    <w:p w:rsidR="006C7D5A" w:rsidRDefault="006C7D5A" w:rsidP="006C7D5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Ключевое слово 1.Чаша Подразделения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Ключевое слово 2. 4-е Жизни: Человека, Компетентного, Полномочного, Извечного. Ключевое слово 3.Явление Христа Октавы. </w:t>
      </w:r>
    </w:p>
    <w:p w:rsidR="006C7D5A" w:rsidRDefault="006C7D5A" w:rsidP="006C7D5A">
      <w:pPr>
        <w:rPr>
          <w:rFonts w:ascii="Times New Roman" w:hAnsi="Times New Roman" w:cs="Times New Roman"/>
          <w:color w:val="000000"/>
          <w:sz w:val="24"/>
        </w:rPr>
      </w:pPr>
    </w:p>
    <w:p w:rsidR="006C7D5A" w:rsidRPr="007659FD" w:rsidRDefault="006C7D5A" w:rsidP="006C7D5A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ИВДИВО-Секретарь Ирина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Черенкевич</w:t>
      </w:r>
      <w:proofErr w:type="spellEnd"/>
    </w:p>
    <w:p w:rsidR="006C7D5A" w:rsidRPr="000C259A" w:rsidRDefault="006C7D5A" w:rsidP="000C259A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6C7D5A" w:rsidRPr="000C259A" w:rsidSect="000C259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9A"/>
    <w:rsid w:val="000C259A"/>
    <w:rsid w:val="0030427C"/>
    <w:rsid w:val="006C7D5A"/>
    <w:rsid w:val="009B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722</Words>
  <Characters>4120</Characters>
  <Application>Microsoft Office Word</Application>
  <DocSecurity>0</DocSecurity>
  <Lines>34</Lines>
  <Paragraphs>9</Paragraphs>
  <ScaleCrop>false</ScaleCrop>
  <Company>Microsoft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2024-01-30T13:40:00Z</dcterms:created>
  <dcterms:modified xsi:type="dcterms:W3CDTF">2024-01-30T14:22:00Z</dcterms:modified>
</cp:coreProperties>
</file>